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0" w:type="dxa"/>
        <w:tblInd w:w="95" w:type="dxa"/>
        <w:tblLook w:val="04A0"/>
      </w:tblPr>
      <w:tblGrid>
        <w:gridCol w:w="720"/>
        <w:gridCol w:w="2840"/>
        <w:gridCol w:w="4260"/>
        <w:gridCol w:w="3880"/>
        <w:gridCol w:w="1680"/>
      </w:tblGrid>
      <w:tr w:rsidR="00EE606A" w:rsidRPr="00EE606A" w:rsidTr="00EE606A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E60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Коммунистическая,7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Приложение № 3  к договору управления </w:t>
            </w:r>
          </w:p>
        </w:tc>
      </w:tr>
      <w:tr w:rsidR="00EE606A" w:rsidRPr="00EE606A" w:rsidTr="00EE606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от ____________________________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606A" w:rsidRPr="00EE606A" w:rsidTr="00EE606A">
        <w:trPr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0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Расшифровка технического обслуживания и управления с 01.01.2017 г.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606A" w:rsidRPr="00EE606A" w:rsidTr="00EE606A">
        <w:trPr>
          <w:trHeight w:val="64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0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60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60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E60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0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обязанностей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0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Режим оказания услуги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0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 с 1 кв</w:t>
            </w:r>
            <w:proofErr w:type="gramStart"/>
            <w:r w:rsidRPr="00EE60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EE606A" w:rsidRPr="00EE606A" w:rsidTr="00EE606A">
        <w:trPr>
          <w:trHeight w:val="375"/>
        </w:trPr>
        <w:tc>
          <w:tcPr>
            <w:tcW w:w="13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606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Техническое обслуживание</w:t>
            </w:r>
          </w:p>
        </w:tc>
      </w:tr>
      <w:tr w:rsidR="00EE606A" w:rsidRPr="00EE606A" w:rsidTr="00EE606A">
        <w:trPr>
          <w:trHeight w:val="14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Влажная уборка в подъездах 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Мытье полов в подъезде с моющим средством. Протирание перил. Удаление паутин со стен и потолков. Весной и осенью - генеральная уборка с мытьем окон и стен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2 грязное время года (с октября по май) - 2 раза в неделю; в летнее время года (июнь-сентябрь) - 1 раз в неделю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3,10</w:t>
            </w:r>
          </w:p>
        </w:tc>
      </w:tr>
      <w:tr w:rsidR="00EE606A" w:rsidRPr="00EE606A" w:rsidTr="00EE606A">
        <w:trPr>
          <w:trHeight w:val="19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606A">
              <w:rPr>
                <w:rFonts w:ascii="Arial" w:eastAsia="Times New Roman" w:hAnsi="Arial" w:cs="Arial"/>
                <w:lang w:eastAsia="ru-RU"/>
              </w:rPr>
              <w:t>Уборка дворником придомовой территории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В теплое время года</w:t>
            </w: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: подметание территории, очистка урн от мусора, уборка контейнерной площадки</w:t>
            </w:r>
            <w:proofErr w:type="gramStart"/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</w:t>
            </w:r>
            <w:r w:rsidRPr="00EE606A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В</w:t>
            </w:r>
            <w:proofErr w:type="gramEnd"/>
            <w:r w:rsidRPr="00EE606A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 xml:space="preserve"> холодное время года: </w:t>
            </w: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сдвигание свежевыпавшего снега, </w:t>
            </w:r>
            <w:proofErr w:type="spellStart"/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очитска</w:t>
            </w:r>
            <w:proofErr w:type="spellEnd"/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территории от наледи, посыпка </w:t>
            </w:r>
            <w:proofErr w:type="spellStart"/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сояной</w:t>
            </w:r>
            <w:proofErr w:type="spellEnd"/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смесью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Ежедневно (выходные - вторник, воскресенье), в дни снегопада - без выходных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3,41</w:t>
            </w:r>
          </w:p>
        </w:tc>
      </w:tr>
      <w:tr w:rsidR="00EE606A" w:rsidRPr="00EE606A" w:rsidTr="00EE606A">
        <w:trPr>
          <w:trHeight w:val="17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606A">
              <w:rPr>
                <w:rFonts w:ascii="Arial" w:eastAsia="Times New Roman" w:hAnsi="Arial" w:cs="Arial"/>
                <w:lang w:eastAsia="ru-RU"/>
              </w:rPr>
              <w:t>Подготовка придомовой территории к весенне-летнему периоду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Генеральная уборка закрепленной территории, подрезка деревьев и кустарников, вывоз мусора и веток, покраска оборудования детской площадки, побелка деревьев, </w:t>
            </w:r>
            <w:proofErr w:type="spellStart"/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поребриков</w:t>
            </w:r>
            <w:proofErr w:type="spellEnd"/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подпорной стенки.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до 1 мая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606A" w:rsidRPr="00EE606A" w:rsidTr="00EE606A">
        <w:trPr>
          <w:trHeight w:val="5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606A">
              <w:rPr>
                <w:rFonts w:ascii="Arial" w:eastAsia="Times New Roman" w:hAnsi="Arial" w:cs="Arial"/>
                <w:lang w:eastAsia="ru-RU"/>
              </w:rPr>
              <w:t>Уход за газонами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Высадка растений, прополка сорняков, скашивание, полив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В теплое время года: с мая по сентябрь, 3-5 раз в неделю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1,34</w:t>
            </w:r>
          </w:p>
        </w:tc>
      </w:tr>
      <w:tr w:rsidR="00EE606A" w:rsidRPr="00EE606A" w:rsidTr="00EE606A">
        <w:trPr>
          <w:trHeight w:val="256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606A">
              <w:rPr>
                <w:rFonts w:ascii="Arial" w:eastAsia="Times New Roman" w:hAnsi="Arial" w:cs="Arial"/>
                <w:lang w:eastAsia="ru-RU"/>
              </w:rPr>
              <w:t>Осмотр общего имущества дома и отдельных его частей с целью выявления дефектов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606A">
              <w:rPr>
                <w:rFonts w:ascii="Arial" w:eastAsia="Times New Roman" w:hAnsi="Arial" w:cs="Arial"/>
                <w:lang w:eastAsia="ru-RU"/>
              </w:rPr>
              <w:t>Осмотр общего имущества дома в целях оценки постоянной готовности инженерных коммуникаций, приборов учета и другого оборудования  для предоставления коммунальных услуг в соответствии с Правилами предоставления коммунальных услуг гражданам;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не реже 1 раза в полгода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7,00</w:t>
            </w:r>
          </w:p>
        </w:tc>
      </w:tr>
      <w:tr w:rsidR="00EE606A" w:rsidRPr="00EE606A" w:rsidTr="00EE606A">
        <w:trPr>
          <w:trHeight w:val="28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606A">
              <w:rPr>
                <w:rFonts w:ascii="Arial" w:eastAsia="Times New Roman" w:hAnsi="Arial" w:cs="Arial"/>
                <w:lang w:eastAsia="ru-RU"/>
              </w:rPr>
              <w:t>Устранение незначительных неисправностей в системе отопления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 и др.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ежедневно в рабочие часы предприятия</w:t>
            </w: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606A" w:rsidRPr="00EE606A" w:rsidTr="00EE606A">
        <w:trPr>
          <w:trHeight w:val="14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606A">
              <w:rPr>
                <w:rFonts w:ascii="Arial" w:eastAsia="Times New Roman" w:hAnsi="Arial" w:cs="Arial"/>
                <w:lang w:eastAsia="ru-RU"/>
              </w:rPr>
              <w:t>Устранение незначительных неисправностей электротехнических устройств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смена перегоревших </w:t>
            </w:r>
            <w:proofErr w:type="spellStart"/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электролампочек</w:t>
            </w:r>
            <w:proofErr w:type="spellEnd"/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помещениях общественного пользования, смена и ремонт штепсельных розеток и выключателей, мелкий ремонт электропроводки и др.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ежедневно в рабочие часы предприятия</w:t>
            </w: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606A" w:rsidRPr="00EE606A" w:rsidTr="00EE606A">
        <w:trPr>
          <w:trHeight w:val="172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606A">
              <w:rPr>
                <w:rFonts w:ascii="Arial" w:eastAsia="Times New Roman" w:hAnsi="Arial" w:cs="Arial"/>
                <w:lang w:eastAsia="ru-RU"/>
              </w:rPr>
              <w:t>Устранение незначительных неисправностей  в системе холодного водоснабжения и водоотведения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прочистка канализации, смена прокладок,  уплотнение сгонов, устранение засоров, набивка сальников,  замена резиновых прокладок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ежедневно в рабочие часы предприятия</w:t>
            </w: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606A" w:rsidRPr="00EE606A" w:rsidTr="00EE606A">
        <w:trPr>
          <w:trHeight w:val="11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606A">
              <w:rPr>
                <w:rFonts w:ascii="Arial" w:eastAsia="Times New Roman" w:hAnsi="Arial" w:cs="Arial"/>
                <w:lang w:eastAsia="ru-RU"/>
              </w:rPr>
              <w:t>Устранение незначительных неисправностей в системе вентиляции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прочистка вентиляционных каналов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ежедневно в рабочие часы предприятия</w:t>
            </w: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606A" w:rsidRPr="00EE606A" w:rsidTr="00EE606A">
        <w:trPr>
          <w:trHeight w:val="14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606A">
              <w:rPr>
                <w:rFonts w:ascii="Arial" w:eastAsia="Times New Roman" w:hAnsi="Arial" w:cs="Arial"/>
                <w:lang w:eastAsia="ru-RU"/>
              </w:rPr>
              <w:t>Устранение незначительных неисправностей конструктивных элементов дома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замена разбитых стекол, ремонт дверей, и т.п.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ежедневно в рабочие часы предприятия</w:t>
            </w: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606A" w:rsidRPr="00EE606A" w:rsidTr="00EE606A">
        <w:trPr>
          <w:trHeight w:val="171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606A">
              <w:rPr>
                <w:rFonts w:ascii="Arial" w:eastAsia="Times New Roman" w:hAnsi="Arial" w:cs="Arial"/>
                <w:lang w:eastAsia="ru-RU"/>
              </w:rPr>
              <w:t>Подготовка дома к эксплуатации в осенне-зимний период, Подготовка дома к эксплуатации в летний период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до начала отопительного периода; по окончанию отопительного периода</w:t>
            </w: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606A" w:rsidRPr="00EE606A" w:rsidTr="00EE606A">
        <w:trPr>
          <w:trHeight w:val="8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606A">
              <w:rPr>
                <w:rFonts w:ascii="Arial" w:eastAsia="Times New Roman" w:hAnsi="Arial" w:cs="Arial"/>
                <w:lang w:eastAsia="ru-RU"/>
              </w:rPr>
              <w:t>Работа круглосуточной аварийной службы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устранение аварий в инженерных системах дома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круглосуточно, без выходных, не позднее 30 минут с момента вызова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0,80</w:t>
            </w:r>
          </w:p>
        </w:tc>
      </w:tr>
      <w:tr w:rsidR="00EE606A" w:rsidRPr="00EE606A" w:rsidTr="00EE606A">
        <w:trPr>
          <w:trHeight w:val="8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606A">
              <w:rPr>
                <w:rFonts w:ascii="Arial" w:eastAsia="Times New Roman" w:hAnsi="Arial" w:cs="Arial"/>
                <w:lang w:eastAsia="ru-RU"/>
              </w:rPr>
              <w:t>Составление актов об авариях, участие в судах третьими лицами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ежедневно в рабочие часы предприятия</w:t>
            </w: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606A" w:rsidRPr="00EE606A" w:rsidTr="00EE606A">
        <w:trPr>
          <w:trHeight w:val="3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6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0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15,66</w:t>
            </w:r>
          </w:p>
        </w:tc>
      </w:tr>
      <w:tr w:rsidR="00EE606A" w:rsidRPr="00EE606A" w:rsidTr="00EE606A">
        <w:trPr>
          <w:trHeight w:val="315"/>
        </w:trPr>
        <w:tc>
          <w:tcPr>
            <w:tcW w:w="133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0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по управлению дома</w:t>
            </w:r>
          </w:p>
        </w:tc>
      </w:tr>
      <w:tr w:rsidR="00EE606A" w:rsidRPr="00EE606A" w:rsidTr="00EE606A">
        <w:trPr>
          <w:trHeight w:val="14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606A">
              <w:rPr>
                <w:rFonts w:ascii="Arial" w:eastAsia="Times New Roman" w:hAnsi="Arial" w:cs="Arial"/>
                <w:lang w:eastAsia="ru-RU"/>
              </w:rPr>
              <w:t>Организация и надзор за проведением текущего ремонта общего имущества дома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1. Составление дефектной ведомости          2. Организация выбора подрядчика (из нескольких)                                                      3. Надзор за проведением капитального ремонта подрядчиком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ежедневно в рабочие часы предприятия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0,58</w:t>
            </w:r>
          </w:p>
        </w:tc>
      </w:tr>
      <w:tr w:rsidR="00EE606A" w:rsidRPr="00EE606A" w:rsidTr="00EE606A">
        <w:trPr>
          <w:trHeight w:val="25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606A">
              <w:rPr>
                <w:rFonts w:ascii="Arial" w:eastAsia="Times New Roman" w:hAnsi="Arial" w:cs="Arial"/>
                <w:lang w:eastAsia="ru-RU"/>
              </w:rPr>
              <w:t>Выставление платежных документов, сбор денежных сре</w:t>
            </w:r>
            <w:proofErr w:type="gramStart"/>
            <w:r w:rsidRPr="00EE606A">
              <w:rPr>
                <w:rFonts w:ascii="Arial" w:eastAsia="Times New Roman" w:hAnsi="Arial" w:cs="Arial"/>
                <w:lang w:eastAsia="ru-RU"/>
              </w:rPr>
              <w:t>дств с с</w:t>
            </w:r>
            <w:proofErr w:type="gramEnd"/>
            <w:r w:rsidRPr="00EE606A">
              <w:rPr>
                <w:rFonts w:ascii="Arial" w:eastAsia="Times New Roman" w:hAnsi="Arial" w:cs="Arial"/>
                <w:lang w:eastAsia="ru-RU"/>
              </w:rPr>
              <w:t>обственников за коммунальные услуги, взыскание задолженности за коммунальные услуги в судебном порядке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расчет платежных документов, их рассылка в почтовые ящики, расположенные в доме, организация сбора средств в кассе предприятия, через "Почту России" </w:t>
            </w:r>
            <w:proofErr w:type="spellStart"/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итерминалы</w:t>
            </w:r>
            <w:proofErr w:type="spellEnd"/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 отделения </w:t>
            </w:r>
            <w:proofErr w:type="gramStart"/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СБ</w:t>
            </w:r>
            <w:proofErr w:type="gramEnd"/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РФ, систему "</w:t>
            </w:r>
            <w:proofErr w:type="spellStart"/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Сбербанк-онлайн</w:t>
            </w:r>
            <w:proofErr w:type="spellEnd"/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ежедневно в рабочие часы предприятия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1,80</w:t>
            </w:r>
          </w:p>
        </w:tc>
      </w:tr>
      <w:tr w:rsidR="00EE606A" w:rsidRPr="00EE606A" w:rsidTr="00EE606A">
        <w:trPr>
          <w:trHeight w:val="11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606A">
              <w:rPr>
                <w:rFonts w:ascii="Arial" w:eastAsia="Times New Roman" w:hAnsi="Arial" w:cs="Arial"/>
                <w:lang w:eastAsia="ru-RU"/>
              </w:rPr>
              <w:t>Раскрытие и предоставление информации собственникам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правилами, указанными в Постановлении Правительства РФ № 731 от 23.09.10 г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ежедневно в рабочие часы предприятия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0,70</w:t>
            </w:r>
          </w:p>
        </w:tc>
      </w:tr>
      <w:tr w:rsidR="00EE606A" w:rsidRPr="00EE606A" w:rsidTr="00EE606A">
        <w:trPr>
          <w:trHeight w:val="17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606A">
              <w:rPr>
                <w:rFonts w:ascii="Arial" w:eastAsia="Times New Roman" w:hAnsi="Arial" w:cs="Arial"/>
                <w:lang w:eastAsia="ru-RU"/>
              </w:rPr>
              <w:t xml:space="preserve">Заключение договоров с  поставщиками энергоресурсов, на вывоз мусора и др.,  и перечисление им средств;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ежедневно в рабочие часы предприятия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0,50</w:t>
            </w:r>
          </w:p>
        </w:tc>
      </w:tr>
      <w:tr w:rsidR="00EE606A" w:rsidRPr="00EE606A" w:rsidTr="00EE606A">
        <w:trPr>
          <w:trHeight w:val="5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606A">
              <w:rPr>
                <w:rFonts w:ascii="Arial" w:eastAsia="Times New Roman" w:hAnsi="Arial" w:cs="Arial"/>
                <w:lang w:eastAsia="ru-RU"/>
              </w:rPr>
              <w:t xml:space="preserve">Ведение </w:t>
            </w:r>
            <w:proofErr w:type="spellStart"/>
            <w:r w:rsidRPr="00EE606A">
              <w:rPr>
                <w:rFonts w:ascii="Arial" w:eastAsia="Times New Roman" w:hAnsi="Arial" w:cs="Arial"/>
                <w:lang w:eastAsia="ru-RU"/>
              </w:rPr>
              <w:t>техничской</w:t>
            </w:r>
            <w:proofErr w:type="spellEnd"/>
            <w:r w:rsidRPr="00EE606A">
              <w:rPr>
                <w:rFonts w:ascii="Arial" w:eastAsia="Times New Roman" w:hAnsi="Arial" w:cs="Arial"/>
                <w:lang w:eastAsia="ru-RU"/>
              </w:rPr>
              <w:t xml:space="preserve"> документации по дому.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ежедневно в рабочие часы предприятия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lang w:eastAsia="ru-RU"/>
              </w:rPr>
              <w:t>0,30</w:t>
            </w:r>
          </w:p>
        </w:tc>
      </w:tr>
      <w:tr w:rsidR="00EE606A" w:rsidRPr="00EE606A" w:rsidTr="00EE606A">
        <w:trPr>
          <w:trHeight w:val="3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6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0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3,88</w:t>
            </w:r>
          </w:p>
        </w:tc>
      </w:tr>
      <w:tr w:rsidR="00EE606A" w:rsidRPr="00EE606A" w:rsidTr="00EE606A">
        <w:trPr>
          <w:trHeight w:val="3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0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0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0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6A" w:rsidRPr="00EE606A" w:rsidRDefault="00EE606A" w:rsidP="00EE6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0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06A" w:rsidRPr="00EE606A" w:rsidRDefault="00EE606A" w:rsidP="00EE6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0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19,54</w:t>
            </w:r>
          </w:p>
        </w:tc>
      </w:tr>
    </w:tbl>
    <w:p w:rsidR="00E30D33" w:rsidRDefault="00E30D33"/>
    <w:sectPr w:rsidR="00E30D33" w:rsidSect="009C0F07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F07"/>
    <w:rsid w:val="00016C6A"/>
    <w:rsid w:val="00036931"/>
    <w:rsid w:val="00156A57"/>
    <w:rsid w:val="00246568"/>
    <w:rsid w:val="00280A21"/>
    <w:rsid w:val="00303D23"/>
    <w:rsid w:val="00437C48"/>
    <w:rsid w:val="00667AC6"/>
    <w:rsid w:val="007B6F1B"/>
    <w:rsid w:val="007C67E0"/>
    <w:rsid w:val="009C0F07"/>
    <w:rsid w:val="00A030C9"/>
    <w:rsid w:val="00B47B5A"/>
    <w:rsid w:val="00DD53B7"/>
    <w:rsid w:val="00E230D7"/>
    <w:rsid w:val="00E30D33"/>
    <w:rsid w:val="00EB142E"/>
    <w:rsid w:val="00EE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3902</Characters>
  <Application>Microsoft Office Word</Application>
  <DocSecurity>0</DocSecurity>
  <Lines>32</Lines>
  <Paragraphs>9</Paragraphs>
  <ScaleCrop>false</ScaleCrop>
  <Company>SOUNB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2017-02-17T08:21:00Z</dcterms:created>
  <dcterms:modified xsi:type="dcterms:W3CDTF">2017-02-17T08:21:00Z</dcterms:modified>
</cp:coreProperties>
</file>