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40" w:type="dxa"/>
        <w:tblInd w:w="83" w:type="dxa"/>
        <w:tblLook w:val="04A0"/>
      </w:tblPr>
      <w:tblGrid>
        <w:gridCol w:w="4780"/>
        <w:gridCol w:w="1960"/>
      </w:tblGrid>
      <w:tr w:rsidR="0073006B" w:rsidRPr="0073006B" w:rsidTr="0073006B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3006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Пензенская, 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006B" w:rsidRPr="0073006B" w:rsidTr="0073006B">
        <w:trPr>
          <w:trHeight w:val="315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июля  2015 г.</w:t>
            </w:r>
          </w:p>
        </w:tc>
      </w:tr>
      <w:tr w:rsidR="0073006B" w:rsidRPr="0073006B" w:rsidTr="0073006B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006B" w:rsidRPr="0073006B" w:rsidTr="0073006B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ТСЖ</w:t>
            </w:r>
            <w:proofErr w:type="gramStart"/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 кв.м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18,74</w:t>
            </w: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 Гкал с кв</w:t>
            </w:r>
            <w:proofErr w:type="gramStart"/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руб. с кв</w:t>
            </w:r>
            <w:proofErr w:type="gramStart"/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</w:t>
            </w:r>
            <w:proofErr w:type="gramStart"/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0,87</w:t>
            </w:r>
          </w:p>
        </w:tc>
      </w:tr>
      <w:tr w:rsidR="0073006B" w:rsidRPr="0073006B" w:rsidTr="0073006B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 м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1,96</w:t>
            </w: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73006B" w:rsidRPr="0073006B" w:rsidTr="0073006B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м</w:t>
            </w:r>
            <w:proofErr w:type="gramStart"/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73006B" w:rsidRPr="0073006B" w:rsidTr="0073006B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0,37</w:t>
            </w:r>
          </w:p>
        </w:tc>
      </w:tr>
      <w:tr w:rsidR="0073006B" w:rsidRPr="0073006B" w:rsidTr="0073006B">
        <w:trPr>
          <w:trHeight w:val="33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кв. м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63,92</w:t>
            </w: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22,73 </w:t>
            </w:r>
            <w:proofErr w:type="spellStart"/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куб</w:t>
            </w:r>
            <w:proofErr w:type="gramStart"/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 10,18 </w:t>
            </w:r>
            <w:proofErr w:type="spellStart"/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куб</w:t>
            </w:r>
            <w:proofErr w:type="gramStart"/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>Т/энергия на ГВС - 1458,48 руб</w:t>
            </w:r>
            <w:proofErr w:type="gramStart"/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 xml:space="preserve">а Гкал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Т/носитель на ГВС -  33,22 руб. за куб. </w:t>
            </w:r>
            <w:proofErr w:type="gramStart"/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3006B">
              <w:rPr>
                <w:rFonts w:ascii="Arial" w:eastAsia="Times New Roman" w:hAnsi="Arial" w:cs="Arial"/>
                <w:lang w:eastAsia="ru-RU"/>
              </w:rPr>
              <w:t>Отопление - 1 458,48 за 1 Гкал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3006B" w:rsidRPr="0073006B" w:rsidTr="0073006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006B">
              <w:rPr>
                <w:rFonts w:ascii="Arial" w:eastAsia="Times New Roman" w:hAnsi="Arial" w:cs="Arial"/>
                <w:color w:val="000000"/>
                <w:lang w:eastAsia="ru-RU"/>
              </w:rPr>
              <w:t>Э/энергия -  3,44 за кВт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6B" w:rsidRPr="0073006B" w:rsidRDefault="0073006B" w:rsidP="007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826194" w:rsidRDefault="00826194"/>
    <w:sectPr w:rsidR="00826194" w:rsidSect="0082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1EC4"/>
    <w:rsid w:val="00016C6A"/>
    <w:rsid w:val="004D45B1"/>
    <w:rsid w:val="006958BA"/>
    <w:rsid w:val="0073006B"/>
    <w:rsid w:val="00826194"/>
    <w:rsid w:val="008374E4"/>
    <w:rsid w:val="008C4C0C"/>
    <w:rsid w:val="00B47B5A"/>
    <w:rsid w:val="00C11EC4"/>
    <w:rsid w:val="00C943D4"/>
    <w:rsid w:val="00DB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SOUNB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2015-12-16T07:19:00Z</dcterms:created>
  <dcterms:modified xsi:type="dcterms:W3CDTF">2015-12-16T07:19:00Z</dcterms:modified>
</cp:coreProperties>
</file>